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7E4" w14:textId="019983E9" w:rsidR="00390207" w:rsidRPr="00390207" w:rsidRDefault="00390207" w:rsidP="00390207">
      <w:pPr>
        <w:pStyle w:val="Heading1"/>
        <w:rPr>
          <w:rFonts w:ascii="Times New Roman" w:eastAsia="Times New Roman" w:hAnsi="Times New Roman"/>
          <w:b w:val="0"/>
          <w:color w:val="auto"/>
          <w:szCs w:val="24"/>
          <w:lang w:val="fr-BE"/>
        </w:rPr>
      </w:pPr>
      <w:r w:rsidRPr="00677682">
        <w:rPr>
          <w:b w:val="0"/>
          <w:lang w:val="fr-BE"/>
        </w:rPr>
        <w:t xml:space="preserve">Afin que nous puissions profiter au mieux de votre expérience, veuillez remplir ce </w:t>
      </w:r>
      <w:proofErr w:type="gramStart"/>
      <w:r w:rsidRPr="00677682">
        <w:rPr>
          <w:b w:val="0"/>
          <w:lang w:val="fr-BE"/>
        </w:rPr>
        <w:t>formulaire:</w:t>
      </w:r>
      <w:proofErr w:type="gramEnd"/>
    </w:p>
    <w:p w14:paraId="7D4E7EAB" w14:textId="77777777" w:rsidR="00CD2B50" w:rsidRPr="00306224" w:rsidRDefault="00CD2B50" w:rsidP="00CD2B50">
      <w:pPr>
        <w:pStyle w:val="Heading2"/>
        <w:rPr>
          <w:rFonts w:eastAsia="Times New Roman"/>
          <w:i/>
          <w:iCs/>
          <w:szCs w:val="27"/>
          <w:lang w:val="fr-BE"/>
        </w:rPr>
      </w:pPr>
      <w:r w:rsidRPr="004C0F50">
        <w:rPr>
          <w:i/>
          <w:iCs/>
          <w:lang w:val="fr-BE"/>
        </w:rPr>
        <w:t>Informations de Base</w:t>
      </w:r>
    </w:p>
    <w:p w14:paraId="475E6CEB" w14:textId="17D40562" w:rsidR="00CD2B50" w:rsidRPr="00306224" w:rsidRDefault="00CD2B50" w:rsidP="00CD2B50">
      <w:pPr>
        <w:pStyle w:val="Heading3"/>
        <w:pBdr>
          <w:bottom w:val="none" w:sz="0" w:space="0" w:color="auto"/>
        </w:pBdr>
        <w:rPr>
          <w:szCs w:val="22"/>
          <w:lang w:val="fr-BE"/>
        </w:rPr>
      </w:pPr>
      <w:r w:rsidRPr="00306224">
        <w:rPr>
          <w:szCs w:val="22"/>
          <w:lang w:val="fr-BE"/>
        </w:rPr>
        <w:t xml:space="preserve">Nom de l'entreprise </w:t>
      </w:r>
    </w:p>
    <w:sdt>
      <w:sdtPr>
        <w:rPr>
          <w:szCs w:val="22"/>
          <w:lang w:val="fr-BE"/>
        </w:rPr>
        <w:id w:val="-2092768122"/>
        <w:placeholder>
          <w:docPart w:val="DA093A0DBB24433CB8FB86CBA6E73B20"/>
        </w:placeholder>
        <w:showingPlcHdr/>
        <w15:color w:val="FFCC00"/>
        <w:text/>
      </w:sdtPr>
      <w:sdtEndPr/>
      <w:sdtContent>
        <w:p w14:paraId="0C854486" w14:textId="77777777" w:rsidR="00CD2B50" w:rsidRPr="00306224" w:rsidRDefault="00CD2B50" w:rsidP="00CD2B50">
          <w:pPr>
            <w:rPr>
              <w:szCs w:val="22"/>
              <w:lang w:val="fr-BE"/>
            </w:rPr>
          </w:pPr>
          <w:r w:rsidRPr="00306224">
            <w:rPr>
              <w:rStyle w:val="PlaceholderText"/>
              <w:szCs w:val="22"/>
              <w:lang w:val="fr-BE"/>
            </w:rPr>
            <w:t>Cliquez ici pour entrer du texte.</w:t>
          </w:r>
        </w:p>
      </w:sdtContent>
    </w:sdt>
    <w:p w14:paraId="6FA2714A" w14:textId="459168DF" w:rsidR="00CD2B50" w:rsidRPr="00306224" w:rsidRDefault="00677682" w:rsidP="00CD2B50">
      <w:pPr>
        <w:pStyle w:val="Heading3"/>
        <w:pBdr>
          <w:bottom w:val="none" w:sz="0" w:space="0" w:color="auto"/>
        </w:pBdr>
        <w:rPr>
          <w:szCs w:val="22"/>
          <w:lang w:val="fr-BE"/>
        </w:rPr>
      </w:pPr>
      <w:r>
        <w:rPr>
          <w:szCs w:val="22"/>
          <w:lang w:val="fr-BE"/>
        </w:rPr>
        <w:t>Personne de contact</w:t>
      </w:r>
    </w:p>
    <w:sdt>
      <w:sdtPr>
        <w:rPr>
          <w:szCs w:val="22"/>
          <w:lang w:val="fr-BE"/>
        </w:rPr>
        <w:id w:val="-666162517"/>
        <w:placeholder>
          <w:docPart w:val="4C287138CAE448B6A5FF00636F4ACCB0"/>
        </w:placeholder>
        <w:showingPlcHdr/>
        <w15:color w:val="FFCC00"/>
        <w:text/>
      </w:sdtPr>
      <w:sdtEndPr/>
      <w:sdtContent>
        <w:p w14:paraId="45E10EF5" w14:textId="77777777" w:rsidR="00CD2B50" w:rsidRPr="00306224" w:rsidRDefault="00CD2B50" w:rsidP="00CD2B50">
          <w:pPr>
            <w:rPr>
              <w:szCs w:val="22"/>
              <w:lang w:val="fr-BE"/>
            </w:rPr>
          </w:pPr>
          <w:r w:rsidRPr="00306224">
            <w:rPr>
              <w:rStyle w:val="PlaceholderText"/>
              <w:szCs w:val="22"/>
              <w:lang w:val="fr-BE"/>
            </w:rPr>
            <w:t>Cliquez ici pour entrer du texte.</w:t>
          </w:r>
        </w:p>
      </w:sdtContent>
    </w:sdt>
    <w:p w14:paraId="2A1C30BE" w14:textId="657D31DA" w:rsidR="00CD2B50" w:rsidRPr="00306224" w:rsidRDefault="00CD2B50" w:rsidP="00CD2B50">
      <w:pPr>
        <w:pStyle w:val="Heading3"/>
        <w:pBdr>
          <w:bottom w:val="none" w:sz="0" w:space="0" w:color="auto"/>
        </w:pBdr>
        <w:rPr>
          <w:szCs w:val="22"/>
          <w:lang w:val="fr-BE"/>
        </w:rPr>
      </w:pPr>
      <w:proofErr w:type="gramStart"/>
      <w:r w:rsidRPr="00306224">
        <w:rPr>
          <w:szCs w:val="22"/>
          <w:lang w:val="fr-BE"/>
        </w:rPr>
        <w:t>Email</w:t>
      </w:r>
      <w:proofErr w:type="gramEnd"/>
      <w:r w:rsidRPr="00306224">
        <w:rPr>
          <w:szCs w:val="22"/>
          <w:lang w:val="fr-BE"/>
        </w:rPr>
        <w:t xml:space="preserve"> </w:t>
      </w:r>
    </w:p>
    <w:sdt>
      <w:sdtPr>
        <w:rPr>
          <w:szCs w:val="22"/>
        </w:rPr>
        <w:tag w:val="aaa"/>
        <w:id w:val="1475794571"/>
        <w:placeholder>
          <w:docPart w:val="31E1F93829DA4E0280BACCEFE3070A58"/>
        </w:placeholder>
        <w:showingPlcHdr/>
        <w15:color w:val="FFCC00"/>
      </w:sdtPr>
      <w:sdtEndPr/>
      <w:sdtContent>
        <w:p w14:paraId="1686B0CF" w14:textId="77777777" w:rsidR="00CD2B50" w:rsidRPr="00306224" w:rsidRDefault="00CD2B50" w:rsidP="00CD2B50">
          <w:pPr>
            <w:rPr>
              <w:szCs w:val="22"/>
              <w:lang w:val="fr-BE"/>
            </w:rPr>
          </w:pPr>
          <w:r w:rsidRPr="00306224">
            <w:rPr>
              <w:rStyle w:val="PlaceholderText"/>
              <w:szCs w:val="22"/>
              <w:lang w:val="fr-BE"/>
            </w:rPr>
            <w:t>Cliquez ici pour entrer du texte.</w:t>
          </w:r>
        </w:p>
      </w:sdtContent>
    </w:sdt>
    <w:p w14:paraId="4839A920" w14:textId="698B80E5" w:rsidR="00CD2B50" w:rsidRPr="00306224" w:rsidRDefault="00CD2B50" w:rsidP="00CD2B50">
      <w:pPr>
        <w:pStyle w:val="Heading3"/>
        <w:pBdr>
          <w:bottom w:val="none" w:sz="0" w:space="0" w:color="auto"/>
        </w:pBdr>
        <w:rPr>
          <w:szCs w:val="22"/>
          <w:lang w:val="fr-BE"/>
        </w:rPr>
      </w:pPr>
      <w:r w:rsidRPr="00306224">
        <w:rPr>
          <w:szCs w:val="22"/>
          <w:lang w:val="fr-BE"/>
        </w:rPr>
        <w:t xml:space="preserve">Téléphone </w:t>
      </w:r>
    </w:p>
    <w:p w14:paraId="671A05BE" w14:textId="77777777" w:rsidR="00CD2B50" w:rsidRPr="00306224" w:rsidRDefault="004F6F09" w:rsidP="00CD2B50">
      <w:pPr>
        <w:pStyle w:val="Heading3"/>
        <w:pBdr>
          <w:bottom w:val="none" w:sz="0" w:space="0" w:color="auto"/>
        </w:pBdr>
        <w:rPr>
          <w:szCs w:val="22"/>
          <w:lang w:val="fr-BE"/>
        </w:rPr>
      </w:pPr>
      <w:sdt>
        <w:sdtPr>
          <w:rPr>
            <w:szCs w:val="22"/>
          </w:rPr>
          <w:tag w:val="aaa"/>
          <w:id w:val="-318419586"/>
          <w:placeholder>
            <w:docPart w:val="F048A4FAD42340829209F446002F548B"/>
          </w:placeholder>
          <w:showingPlcHdr/>
          <w15:color w:val="FFCC00"/>
        </w:sdtPr>
        <w:sdtEndPr/>
        <w:sdtContent>
          <w:r w:rsidR="00CD2B50" w:rsidRPr="00306224">
            <w:rPr>
              <w:rStyle w:val="PlaceholderText"/>
              <w:b w:val="0"/>
              <w:bCs/>
              <w:szCs w:val="22"/>
              <w:lang w:val="fr-BE"/>
            </w:rPr>
            <w:t>Cliquez ici pour entrer du texte.</w:t>
          </w:r>
        </w:sdtContent>
      </w:sdt>
    </w:p>
    <w:p w14:paraId="36C33C48" w14:textId="77777777" w:rsidR="00CD2B50" w:rsidRPr="00677682" w:rsidRDefault="00CD2B50" w:rsidP="00CD2B50">
      <w:pPr>
        <w:rPr>
          <w:sz w:val="6"/>
          <w:szCs w:val="8"/>
          <w:lang w:val="fr-BE"/>
        </w:rPr>
      </w:pPr>
    </w:p>
    <w:p w14:paraId="7B451A9D" w14:textId="77777777" w:rsidR="00CD2B50" w:rsidRDefault="00CD2B50" w:rsidP="00CD2B50">
      <w:pPr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</w:pPr>
      <w:r w:rsidRPr="00306224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 xml:space="preserve">Contexte de l'Entreprise </w:t>
      </w:r>
    </w:p>
    <w:p w14:paraId="251AE529" w14:textId="77777777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 xml:space="preserve">Présentation de l'entreprise, y compris sa taille, son secteur d'activité, sa localisation, etc. </w:t>
      </w:r>
    </w:p>
    <w:p w14:paraId="13D60D92" w14:textId="77777777" w:rsidR="00CD2B50" w:rsidRPr="00306224" w:rsidRDefault="004F6F09" w:rsidP="00CD2B50">
      <w:pPr>
        <w:rPr>
          <w:szCs w:val="22"/>
          <w:lang w:val="fr-BE"/>
        </w:rPr>
      </w:pPr>
      <w:sdt>
        <w:sdtPr>
          <w:rPr>
            <w:szCs w:val="22"/>
            <w:lang w:val="fr-BE"/>
          </w:rPr>
          <w:id w:val="1415515788"/>
          <w:placeholder>
            <w:docPart w:val="16DC35ABEAE94054A7BA38191B13309D"/>
          </w:placeholder>
          <w:showingPlcHdr/>
          <w15:color w:val="FFCC00"/>
          <w:text/>
        </w:sdtPr>
        <w:sdtEndPr/>
        <w:sdtContent>
          <w:r w:rsidR="00CD2B50" w:rsidRPr="00306224">
            <w:rPr>
              <w:rStyle w:val="PlaceholderText"/>
              <w:szCs w:val="22"/>
              <w:lang w:val="fr-BE"/>
            </w:rPr>
            <w:t>Cliquez ici pour entrer du texte.</w:t>
          </w:r>
        </w:sdtContent>
      </w:sdt>
    </w:p>
    <w:p w14:paraId="15D34BF2" w14:textId="77777777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 xml:space="preserve">Quels sont les principaux produits ou services de l'entreprise ? </w:t>
      </w:r>
    </w:p>
    <w:p w14:paraId="66153557" w14:textId="77777777" w:rsidR="00CD2B50" w:rsidRPr="00306224" w:rsidRDefault="004F6F09" w:rsidP="00CD2B50">
      <w:pPr>
        <w:rPr>
          <w:szCs w:val="22"/>
          <w:lang w:val="fr-BE"/>
        </w:rPr>
      </w:pPr>
      <w:sdt>
        <w:sdtPr>
          <w:rPr>
            <w:szCs w:val="22"/>
            <w:lang w:val="fr-BE"/>
          </w:rPr>
          <w:id w:val="1307508605"/>
          <w:placeholder>
            <w:docPart w:val="030DA7D84D394BC3B7E7465420621A17"/>
          </w:placeholder>
          <w:showingPlcHdr/>
          <w15:color w:val="FFCC00"/>
          <w:text/>
        </w:sdtPr>
        <w:sdtEndPr/>
        <w:sdtContent>
          <w:r w:rsidR="00CD2B50" w:rsidRPr="00306224">
            <w:rPr>
              <w:rStyle w:val="PlaceholderText"/>
              <w:szCs w:val="22"/>
              <w:lang w:val="fr-BE"/>
            </w:rPr>
            <w:t>Cliquez ici pour entrer du texte.</w:t>
          </w:r>
        </w:sdtContent>
      </w:sdt>
    </w:p>
    <w:p w14:paraId="7C484327" w14:textId="77777777" w:rsidR="00CD2B50" w:rsidRPr="009931B2" w:rsidRDefault="00CD2B50" w:rsidP="00CD2B50">
      <w:pPr>
        <w:rPr>
          <w:sz w:val="6"/>
          <w:szCs w:val="8"/>
          <w:lang w:val="fr-BE"/>
        </w:rPr>
      </w:pPr>
    </w:p>
    <w:p w14:paraId="68B61EB6" w14:textId="767106A1" w:rsidR="00CE0BD5" w:rsidRPr="00677682" w:rsidRDefault="00CE0BD5" w:rsidP="00677682">
      <w:pPr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</w:pPr>
      <w:r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>Description d</w:t>
      </w:r>
      <w:r w:rsidR="00CB2EAC"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>u problème rencont</w:t>
      </w:r>
      <w:r w:rsidR="00677682"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>r</w:t>
      </w:r>
      <w:r w:rsidR="00CB2EAC"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>é par le client</w:t>
      </w:r>
      <w:r w:rsidR="00C67F80"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 xml:space="preserve"> </w:t>
      </w:r>
    </w:p>
    <w:p w14:paraId="4A141AB3" w14:textId="46B48EB8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 xml:space="preserve">Quels sont les principaux défis ou besoins auxquels l'entreprise était confrontée en matière de maintenance ou de gestion d'actifs avant de faire appel à </w:t>
      </w:r>
      <w:proofErr w:type="gramStart"/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>SDT?</w:t>
      </w:r>
      <w:proofErr w:type="gramEnd"/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 xml:space="preserve"> </w:t>
      </w:r>
    </w:p>
    <w:p w14:paraId="7F2BB037" w14:textId="51AF8316" w:rsidR="00CD2B50" w:rsidRPr="00677682" w:rsidRDefault="00677682" w:rsidP="00CD2B50">
      <w:pPr>
        <w:rPr>
          <w:lang w:val="fr-BE"/>
        </w:rPr>
      </w:pPr>
      <w:sdt>
        <w:sdtPr>
          <w:rPr>
            <w:szCs w:val="22"/>
            <w:lang w:val="fr-BE"/>
          </w:rPr>
          <w:id w:val="-1645803771"/>
          <w:placeholder>
            <w:docPart w:val="9B70614A462446E7A18843B3CD75AB80"/>
          </w:placeholder>
          <w:showingPlcHdr/>
          <w15:color w:val="FFCC00"/>
          <w:text/>
        </w:sdtPr>
        <w:sdtContent>
          <w:r w:rsidRPr="00306224">
            <w:rPr>
              <w:rStyle w:val="PlaceholderText"/>
              <w:szCs w:val="22"/>
              <w:lang w:val="fr-BE"/>
            </w:rPr>
            <w:t>Cliquez ici pour entrer du texte.</w:t>
          </w:r>
        </w:sdtContent>
      </w:sdt>
    </w:p>
    <w:p w14:paraId="4ACB6CEB" w14:textId="693C7694" w:rsidR="004222C4" w:rsidRPr="00677682" w:rsidRDefault="004222C4" w:rsidP="004222C4">
      <w:pPr>
        <w:rPr>
          <w:i/>
          <w:color w:val="A6A6A6" w:themeColor="background1" w:themeShade="A6"/>
          <w:lang w:val="fr-BE"/>
        </w:rPr>
      </w:pPr>
      <w:r w:rsidRPr="00677682">
        <w:rPr>
          <w:i/>
          <w:color w:val="0065B3" w:themeColor="text2" w:themeTint="BF"/>
          <w:lang w:val="fr-BE"/>
        </w:rPr>
        <w:t>Si vous disposez de photos illustratives, veuillez les insérer directement dans votre texte ci-dessus.</w:t>
      </w:r>
    </w:p>
    <w:p w14:paraId="53778DFA" w14:textId="77777777" w:rsidR="009931B2" w:rsidRPr="009931B2" w:rsidRDefault="009931B2" w:rsidP="00677682">
      <w:pPr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6"/>
          <w:szCs w:val="6"/>
          <w:lang w:val="fr-BE"/>
        </w:rPr>
      </w:pPr>
    </w:p>
    <w:p w14:paraId="48D21FEC" w14:textId="3D71D7FB" w:rsidR="00CE0BD5" w:rsidRPr="00677682" w:rsidRDefault="00CE0BD5" w:rsidP="00677682">
      <w:pPr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</w:pPr>
      <w:r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>Solution apportée</w:t>
      </w:r>
      <w:r w:rsidR="00C67F80" w:rsidRPr="00677682">
        <w:rPr>
          <w:rFonts w:asciiTheme="minorHAnsi" w:eastAsiaTheme="majorEastAsia" w:hAnsiTheme="minorHAnsi" w:cstheme="majorBidi"/>
          <w:b/>
          <w:i/>
          <w:iCs/>
          <w:color w:val="FF640A" w:themeColor="accent6"/>
          <w:sz w:val="28"/>
          <w:szCs w:val="26"/>
          <w:lang w:val="fr-BE"/>
        </w:rPr>
        <w:t xml:space="preserve"> </w:t>
      </w:r>
    </w:p>
    <w:p w14:paraId="154505D7" w14:textId="438416BF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 xml:space="preserve">Quelles solutions de maintenance prédictive de SDT International ont été mises en place dans </w:t>
      </w:r>
      <w:proofErr w:type="gramStart"/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>l'entreprise?</w:t>
      </w:r>
      <w:proofErr w:type="gramEnd"/>
    </w:p>
    <w:p w14:paraId="008D82F5" w14:textId="1B2D9C40" w:rsidR="00677682" w:rsidRDefault="00677682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sdt>
        <w:sdtPr>
          <w:rPr>
            <w:szCs w:val="22"/>
            <w:lang w:val="fr-BE"/>
          </w:rPr>
          <w:id w:val="-1614124135"/>
          <w:placeholder>
            <w:docPart w:val="E7E99391690C49588B00DE3DC3229A7C"/>
          </w:placeholder>
          <w:showingPlcHdr/>
          <w15:color w:val="FFCC00"/>
          <w:text/>
        </w:sdtPr>
        <w:sdtContent>
          <w:r w:rsidRPr="00306224">
            <w:rPr>
              <w:rStyle w:val="PlaceholderText"/>
              <w:szCs w:val="22"/>
              <w:lang w:val="fr-BE"/>
            </w:rPr>
            <w:t>Cliquez ici pour entrer du texte.</w:t>
          </w:r>
        </w:sdtContent>
      </w:sdt>
    </w:p>
    <w:p w14:paraId="06D6DDF9" w14:textId="77777777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306224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>Comment s'est déroulé le processus de mise en œuvre ?</w:t>
      </w:r>
    </w:p>
    <w:p w14:paraId="7C0E5120" w14:textId="77777777" w:rsidR="00CD2B50" w:rsidRPr="00306224" w:rsidRDefault="004F6F09" w:rsidP="00CD2B50">
      <w:pPr>
        <w:rPr>
          <w:szCs w:val="22"/>
          <w:lang w:val="fr-BE"/>
        </w:rPr>
      </w:pPr>
      <w:sdt>
        <w:sdtPr>
          <w:rPr>
            <w:szCs w:val="22"/>
            <w:lang w:val="fr-BE"/>
          </w:rPr>
          <w:id w:val="-2042426053"/>
          <w:placeholder>
            <w:docPart w:val="553E358E56CD4C34885068136A50D80A"/>
          </w:placeholder>
          <w:showingPlcHdr/>
          <w15:color w:val="FFCC00"/>
          <w:text/>
        </w:sdtPr>
        <w:sdtEndPr/>
        <w:sdtContent>
          <w:r w:rsidR="00CD2B50" w:rsidRPr="00306224">
            <w:rPr>
              <w:rStyle w:val="PlaceholderText"/>
              <w:szCs w:val="22"/>
              <w:lang w:val="fr-BE"/>
            </w:rPr>
            <w:t>Cliquez ici pour entrer du texte.</w:t>
          </w:r>
        </w:sdtContent>
      </w:sdt>
    </w:p>
    <w:p w14:paraId="4C4B3741" w14:textId="69184F10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4C0F50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>Quels ont été les résultats de la mise en place de ces solutions ?</w:t>
      </w:r>
    </w:p>
    <w:p w14:paraId="0BEFBA9D" w14:textId="4738EDF4" w:rsidR="00CD2B50" w:rsidRDefault="00677682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sdt>
        <w:sdtPr>
          <w:rPr>
            <w:szCs w:val="22"/>
            <w:lang w:val="fr-BE"/>
          </w:rPr>
          <w:id w:val="-1076734918"/>
          <w:placeholder>
            <w:docPart w:val="479542A24F004D7CB78E4CEB6DFB2DCB"/>
          </w:placeholder>
          <w:showingPlcHdr/>
          <w15:color w:val="FFCC00"/>
          <w:text/>
        </w:sdtPr>
        <w:sdtContent>
          <w:r w:rsidRPr="00306224">
            <w:rPr>
              <w:rStyle w:val="PlaceholderText"/>
              <w:szCs w:val="22"/>
              <w:lang w:val="fr-BE"/>
            </w:rPr>
            <w:t>Cliquez ici pour entrer du texte.</w:t>
          </w:r>
        </w:sdtContent>
      </w:sdt>
    </w:p>
    <w:p w14:paraId="1FD028DA" w14:textId="77777777" w:rsidR="00CD2B50" w:rsidRDefault="00CD2B50" w:rsidP="00CD2B50">
      <w:pPr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</w:pPr>
      <w:r w:rsidRPr="004C0F50">
        <w:rPr>
          <w:rFonts w:asciiTheme="minorHAnsi" w:eastAsiaTheme="majorEastAsia" w:hAnsiTheme="minorHAnsi" w:cstheme="majorBidi"/>
          <w:b/>
          <w:color w:val="0063B0" w:themeColor="accent3"/>
          <w:szCs w:val="22"/>
          <w:lang w:val="fr-BE"/>
        </w:rPr>
        <w:t xml:space="preserve">Avez-vous des chiffres concrets à partager, tels que des réductions de coûts, une augmentation de la disponibilité des équipements, etc. ? </w:t>
      </w:r>
    </w:p>
    <w:sdt>
      <w:sdtPr>
        <w:id w:val="-2100936001"/>
        <w:placeholder>
          <w:docPart w:val="58071BA9C6E449A1A497143172F46AA2"/>
        </w:placeholder>
        <w:showingPlcHdr/>
        <w15:color w:val="FFCC00"/>
      </w:sdtPr>
      <w:sdtEndPr/>
      <w:sdtContent>
        <w:p w14:paraId="31F35ECC" w14:textId="723478F4" w:rsidR="007E25F0" w:rsidRPr="00677682" w:rsidRDefault="007E25F0" w:rsidP="007E25F0">
          <w:pPr>
            <w:rPr>
              <w:lang w:val="fr-BE"/>
            </w:rPr>
          </w:pPr>
          <w:r w:rsidRPr="00677682">
            <w:rPr>
              <w:rStyle w:val="PlaceholderText"/>
              <w:lang w:val="fr-BE"/>
            </w:rPr>
            <w:t>Cliquez ici pour entrer du texte.</w:t>
          </w:r>
        </w:p>
      </w:sdtContent>
    </w:sdt>
    <w:p w14:paraId="23763CBD" w14:textId="77777777" w:rsidR="004222C4" w:rsidRPr="00677682" w:rsidRDefault="004222C4" w:rsidP="004222C4">
      <w:pPr>
        <w:rPr>
          <w:i/>
          <w:color w:val="0065B3" w:themeColor="text2" w:themeTint="BF"/>
          <w:lang w:val="fr-BE"/>
        </w:rPr>
      </w:pPr>
      <w:r w:rsidRPr="00677682">
        <w:rPr>
          <w:i/>
          <w:color w:val="0065B3" w:themeColor="text2" w:themeTint="BF"/>
          <w:lang w:val="fr-BE"/>
        </w:rPr>
        <w:t>Si vous disposez de photos illustratives, veuillez les insérer directement dans votre texte ci-dessus.</w:t>
      </w:r>
    </w:p>
    <w:p w14:paraId="6EB038D5" w14:textId="77777777" w:rsidR="009931B2" w:rsidRPr="00677682" w:rsidRDefault="009931B2" w:rsidP="0099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color w:val="auto"/>
          <w:lang w:val="fr-BE"/>
        </w:rPr>
      </w:pPr>
      <w:r w:rsidRPr="00677682">
        <w:rPr>
          <w:b/>
          <w:color w:val="auto"/>
          <w:lang w:val="fr-BE"/>
        </w:rPr>
        <w:t xml:space="preserve">Une fois complété, veuillez envoyer ce document par </w:t>
      </w:r>
      <w:proofErr w:type="gramStart"/>
      <w:r w:rsidRPr="00677682">
        <w:rPr>
          <w:b/>
          <w:color w:val="auto"/>
          <w:lang w:val="fr-BE"/>
        </w:rPr>
        <w:t>email</w:t>
      </w:r>
      <w:proofErr w:type="gramEnd"/>
      <w:r w:rsidRPr="00677682">
        <w:rPr>
          <w:b/>
          <w:color w:val="auto"/>
          <w:lang w:val="fr-BE"/>
        </w:rPr>
        <w:t xml:space="preserve"> à </w:t>
      </w:r>
      <w:hyperlink r:id="rId6" w:history="1">
        <w:r w:rsidRPr="00677682">
          <w:rPr>
            <w:rStyle w:val="Hyperlink"/>
            <w:b/>
            <w:color w:val="auto"/>
            <w:lang w:val="fr-BE"/>
          </w:rPr>
          <w:t>chiara.girardi@sdtultrasound.com</w:t>
        </w:r>
      </w:hyperlink>
    </w:p>
    <w:sectPr w:rsidR="009931B2" w:rsidRPr="00677682" w:rsidSect="003C66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418" w:bottom="11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F573" w14:textId="77777777" w:rsidR="001B2F2E" w:rsidRDefault="001B2F2E" w:rsidP="006A5D0A">
      <w:pPr>
        <w:spacing w:before="0" w:after="0"/>
      </w:pPr>
      <w:r>
        <w:separator/>
      </w:r>
    </w:p>
  </w:endnote>
  <w:endnote w:type="continuationSeparator" w:id="0">
    <w:p w14:paraId="719EACB7" w14:textId="77777777" w:rsidR="001B2F2E" w:rsidRDefault="001B2F2E" w:rsidP="006A5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0113" w14:textId="77777777" w:rsidR="006A5D0A" w:rsidRDefault="00E701B7" w:rsidP="00E701B7">
    <w:pPr>
      <w:pStyle w:val="Footer"/>
      <w:ind w:right="-995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90207">
      <w:rPr>
        <w:noProof/>
      </w:rPr>
      <w:t>2</w:t>
    </w:r>
    <w:r>
      <w:fldChar w:fldCharType="end"/>
    </w:r>
    <w:r w:rsidR="00827D22"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1B75A662" wp14:editId="0B7CC935">
          <wp:simplePos x="0" y="0"/>
          <wp:positionH relativeFrom="column">
            <wp:posOffset>-759460</wp:posOffset>
          </wp:positionH>
          <wp:positionV relativeFrom="paragraph">
            <wp:posOffset>-118745</wp:posOffset>
          </wp:positionV>
          <wp:extent cx="1573200" cy="3924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T-head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899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3FB44B" wp14:editId="1FF48A5F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7340400" cy="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0" cy="0"/>
                        <a:chOff x="0" y="0"/>
                        <a:chExt cx="7341393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57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44A6DC" id="Group 10" o:spid="_x0000_s1026" style="position:absolute;margin-left:0;margin-top:-18.7pt;width:578pt;height:0;z-index:251680768;mso-position-horizontal:center;mso-position-horizontal-relative:margin;mso-width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">
              <v:line id="Straight Connector 1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" strokecolor="#0063b0 [3206]" strokeweight="1.5pt"/>
              <v:line id="Straight Connector 12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" strokecolor="#fc0 [3208]" strokeweight="1.5pt"/>
              <v:line id="Straight Connector 13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" strokecolor="#f05722" strokeweight="1.5pt"/>
              <w10:wrap anchorx="margin"/>
            </v:group>
          </w:pict>
        </mc:Fallback>
      </mc:AlternateContent>
    </w:r>
    <w:r>
      <w:t>/</w:t>
    </w:r>
    <w:r w:rsidR="0082302F">
      <w:rPr>
        <w:noProof/>
      </w:rPr>
      <w:fldChar w:fldCharType="begin"/>
    </w:r>
    <w:r w:rsidR="0082302F">
      <w:rPr>
        <w:noProof/>
      </w:rPr>
      <w:instrText xml:space="preserve"> NUMPAGES  \* Arabic  \* MERGEFORMAT </w:instrText>
    </w:r>
    <w:r w:rsidR="0082302F">
      <w:rPr>
        <w:noProof/>
      </w:rPr>
      <w:fldChar w:fldCharType="separate"/>
    </w:r>
    <w:r w:rsidR="00390207">
      <w:rPr>
        <w:noProof/>
      </w:rPr>
      <w:t>2</w:t>
    </w:r>
    <w:r w:rsidR="00823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6062" w14:textId="77777777" w:rsidR="00906988" w:rsidRDefault="00675899">
    <w:pPr>
      <w:pStyle w:val="Footer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20EBC66" wp14:editId="5A5E44EF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341393" cy="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1393" cy="0"/>
                        <a:chOff x="0" y="0"/>
                        <a:chExt cx="7341393" cy="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643C31" id="Group 9" o:spid="_x0000_s1026" style="position:absolute;margin-left:0;margin-top:-18.6pt;width:578.05pt;height:0;z-index:251678720;mso-position-horizontal:center;mso-position-horizontal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">
              <v:line id="Straight Connector 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" strokecolor="#0063b0 [3206]" strokeweight="1.5pt"/>
              <v:line id="Straight Connector 7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" strokecolor="#fc0 [3208]" strokeweight="1.5pt"/>
              <v:line id="Straight Connector 8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" strokecolor="#ff640a [3209]" strokeweight="1.5pt"/>
              <w10:wrap anchorx="margin"/>
            </v:group>
          </w:pict>
        </mc:Fallback>
      </mc:AlternateContent>
    </w:r>
    <w:r w:rsidR="00906988" w:rsidRPr="006A5D0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76149" wp14:editId="7DAC0CE6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7095600" cy="44640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56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DC99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spacing w:line="276" w:lineRule="auto"/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SDT International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sa-nv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Bd de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l’Humanité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415 • B-1190 Brussels (Belgium) • </w:t>
                          </w:r>
                          <w:proofErr w:type="gramStart"/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+32(0)2 332 32 25 • </w:t>
                          </w:r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info@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sdtultrasound.com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SDT North America</w:t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7677 County Road 2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Cobourg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ON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K9A 0X4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(Canada)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76592B"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Phone :</w:t>
                          </w:r>
                          <w:r w:rsidRPr="006457FC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101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1-800-667-5325 | 1-905-377-1313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92B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A1">
                            <w:rPr>
                              <w:rFonts w:cs="Tahoma"/>
                              <w:sz w:val="16"/>
                              <w:szCs w:val="16"/>
                            </w:rPr>
                            <w:t>hearmore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@sdtultrasound.com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www.sdtultrasound.com</w:t>
                          </w:r>
                        </w:p>
                        <w:p w14:paraId="2D56BBF7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</w:p>
                        <w:p w14:paraId="7375B929" w14:textId="77777777" w:rsidR="00906988" w:rsidRPr="0084146E" w:rsidRDefault="00906988" w:rsidP="009069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76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6.65pt;width:558.7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" filled="f" stroked="f" strokeweight=".5pt">
              <v:textbox inset="0,0,10mm,0">
                <w:txbxContent>
                  <w:p w14:paraId="4C77DC99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spacing w:line="276" w:lineRule="auto"/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SDT International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sa-nv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• Bd de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l’Humanité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415 • B-1190 Brussels (Belgium) • </w:t>
                    </w:r>
                    <w:proofErr w:type="gramStart"/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Tel :</w:t>
                    </w:r>
                    <w:proofErr w:type="gram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+32(0)2 332 32 25 • </w:t>
                    </w:r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info@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sdtultrasound.com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SDT North America</w:t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7677 County Road 2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84146E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Cobourg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ON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K9A 0X4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(Canada)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76592B" w:rsidRPr="006457FC">
                      <w:rPr>
                        <w:rFonts w:cs="Tahoma"/>
                        <w:sz w:val="16"/>
                        <w:szCs w:val="16"/>
                      </w:rPr>
                      <w:t>Phone :</w:t>
                    </w:r>
                    <w:r w:rsidRPr="006457FC">
                      <w:rPr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924101">
                      <w:rPr>
                        <w:color w:val="auto"/>
                        <w:sz w:val="16"/>
                        <w:szCs w:val="16"/>
                      </w:rPr>
                      <w:t xml:space="preserve">1-800-667-5325 | 1-905-377-1313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76592B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9555A1">
                      <w:rPr>
                        <w:rFonts w:cs="Tahoma"/>
                        <w:sz w:val="16"/>
                        <w:szCs w:val="16"/>
                      </w:rPr>
                      <w:t>hearmore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@sdtultrasound.com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>www.sdtultrasound.com</w:t>
                    </w:r>
                  </w:p>
                  <w:p w14:paraId="2D56BBF7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</w:p>
                  <w:p w14:paraId="7375B929" w14:textId="77777777" w:rsidR="00906988" w:rsidRPr="0084146E" w:rsidRDefault="00906988" w:rsidP="0090698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4E6" w14:textId="77777777" w:rsidR="001B2F2E" w:rsidRDefault="001B2F2E" w:rsidP="006A5D0A">
      <w:pPr>
        <w:spacing w:before="0" w:after="0"/>
      </w:pPr>
      <w:r>
        <w:separator/>
      </w:r>
    </w:p>
  </w:footnote>
  <w:footnote w:type="continuationSeparator" w:id="0">
    <w:p w14:paraId="2764BB2F" w14:textId="77777777" w:rsidR="001B2F2E" w:rsidRDefault="001B2F2E" w:rsidP="006A5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56CD" w14:textId="77777777" w:rsidR="00E701B7" w:rsidRPr="00771BBA" w:rsidRDefault="00E701B7" w:rsidP="00771BBA">
    <w:pPr>
      <w:pStyle w:val="Heading3"/>
      <w:ind w:left="-1134" w:right="-1136"/>
      <w:jc w:val="right"/>
      <w:rPr>
        <w:b w:val="0"/>
        <w:noProof/>
        <w:color w:val="D9D9D9" w:themeColor="background1" w:themeShade="D9"/>
        <w:lang w:val="fr-BE"/>
      </w:rPr>
    </w:pPr>
    <w:r w:rsidRPr="00771BBA">
      <w:rPr>
        <w:b w:val="0"/>
        <w:noProof/>
        <w:color w:val="D9D9D9" w:themeColor="background1" w:themeShade="D9"/>
        <w:lang w:val="fr-BE"/>
      </w:rPr>
      <w:fldChar w:fldCharType="begin"/>
    </w:r>
    <w:r w:rsidRPr="00771BBA">
      <w:rPr>
        <w:b w:val="0"/>
        <w:noProof/>
        <w:color w:val="D9D9D9" w:themeColor="background1" w:themeShade="D9"/>
        <w:lang w:val="fr-BE"/>
      </w:rPr>
      <w:instrText xml:space="preserve"> FILENAME  \* Caps  \* MERGEFORMAT </w:instrText>
    </w:r>
    <w:r w:rsidRPr="00771BBA">
      <w:rPr>
        <w:b w:val="0"/>
        <w:noProof/>
        <w:color w:val="D9D9D9" w:themeColor="background1" w:themeShade="D9"/>
        <w:lang w:val="fr-BE"/>
      </w:rPr>
      <w:fldChar w:fldCharType="separate"/>
    </w:r>
    <w:r w:rsidR="00DB7FBD">
      <w:rPr>
        <w:b w:val="0"/>
        <w:noProof/>
        <w:color w:val="D9D9D9" w:themeColor="background1" w:themeShade="D9"/>
        <w:lang w:val="fr-BE"/>
      </w:rPr>
      <w:t>Document1</w:t>
    </w:r>
    <w:r w:rsidRPr="00771BBA">
      <w:rPr>
        <w:b w:val="0"/>
        <w:noProof/>
        <w:color w:val="D9D9D9" w:themeColor="background1" w:themeShade="D9"/>
        <w:lang w:val="fr-B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8546" w14:textId="67A41E4B" w:rsidR="00906988" w:rsidRDefault="00DB7FBD" w:rsidP="004B4F36">
    <w:pPr>
      <w:pStyle w:val="SDTNA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2B07BA" wp14:editId="7A2E2588">
              <wp:simplePos x="0" y="0"/>
              <wp:positionH relativeFrom="column">
                <wp:posOffset>2566670</wp:posOffset>
              </wp:positionH>
              <wp:positionV relativeFrom="paragraph">
                <wp:posOffset>-140970</wp:posOffset>
              </wp:positionV>
              <wp:extent cx="3978910" cy="650240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8910" cy="650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733050" w14:textId="77777777" w:rsidR="00DB7FBD" w:rsidRPr="00DB7FBD" w:rsidRDefault="00DB7FBD" w:rsidP="00DB7FBD">
                          <w:pPr>
                            <w:pStyle w:val="Title"/>
                            <w:jc w:val="right"/>
                            <w:rPr>
                              <w:sz w:val="56"/>
                              <w:szCs w:val="52"/>
                              <w:lang w:val="fr-BE"/>
                            </w:rPr>
                          </w:pPr>
                          <w:r w:rsidRPr="00DB7FBD">
                            <w:rPr>
                              <w:sz w:val="56"/>
                              <w:szCs w:val="52"/>
                              <w:lang w:val="fr-BE"/>
                            </w:rPr>
                            <w:t>Retour sur expérience</w:t>
                          </w:r>
                        </w:p>
                        <w:p w14:paraId="7833D9E5" w14:textId="77777777" w:rsidR="00DB7FBD" w:rsidRPr="00DB7FBD" w:rsidRDefault="00DB7FBD" w:rsidP="00DB7FBD">
                          <w:pPr>
                            <w:jc w:val="right"/>
                            <w:rPr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0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1pt;margin-top:-11.1pt;width:313.3pt;height:51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7Q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" fillcolor="white [3201]" stroked="f" strokeweight=".5pt">
              <v:textbox>
                <w:txbxContent>
                  <w:p w14:paraId="2E733050" w14:textId="77777777" w:rsidR="00DB7FBD" w:rsidRPr="00DB7FBD" w:rsidRDefault="00DB7FBD" w:rsidP="00DB7FBD">
                    <w:pPr>
                      <w:pStyle w:val="Title"/>
                      <w:jc w:val="right"/>
                      <w:rPr>
                        <w:sz w:val="56"/>
                        <w:szCs w:val="52"/>
                        <w:lang w:val="fr-BE"/>
                      </w:rPr>
                    </w:pPr>
                    <w:r w:rsidRPr="00DB7FBD">
                      <w:rPr>
                        <w:sz w:val="56"/>
                        <w:szCs w:val="52"/>
                        <w:lang w:val="fr-BE"/>
                      </w:rPr>
                      <w:t>Retour sur expérience</w:t>
                    </w:r>
                  </w:p>
                  <w:p w14:paraId="7833D9E5" w14:textId="77777777" w:rsidR="00DB7FBD" w:rsidRPr="00DB7FBD" w:rsidRDefault="00DB7FBD" w:rsidP="00DB7FBD">
                    <w:pPr>
                      <w:jc w:val="right"/>
                      <w:rPr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06988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36D3249" wp14:editId="0F2ED0D9">
          <wp:simplePos x="0" y="0"/>
          <wp:positionH relativeFrom="column">
            <wp:posOffset>-709295</wp:posOffset>
          </wp:positionH>
          <wp:positionV relativeFrom="paragraph">
            <wp:posOffset>-158115</wp:posOffset>
          </wp:positionV>
          <wp:extent cx="2682000" cy="669600"/>
          <wp:effectExtent l="0" t="0" r="444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BD"/>
    <w:rsid w:val="0013395D"/>
    <w:rsid w:val="001B2F2E"/>
    <w:rsid w:val="001F7777"/>
    <w:rsid w:val="002F4261"/>
    <w:rsid w:val="00300930"/>
    <w:rsid w:val="00302116"/>
    <w:rsid w:val="003654A8"/>
    <w:rsid w:val="00390207"/>
    <w:rsid w:val="00396027"/>
    <w:rsid w:val="003A651A"/>
    <w:rsid w:val="003C6683"/>
    <w:rsid w:val="004222C4"/>
    <w:rsid w:val="004A5CD5"/>
    <w:rsid w:val="004B4F36"/>
    <w:rsid w:val="004D0409"/>
    <w:rsid w:val="004F6F09"/>
    <w:rsid w:val="005A0856"/>
    <w:rsid w:val="006319B3"/>
    <w:rsid w:val="00675899"/>
    <w:rsid w:val="00677682"/>
    <w:rsid w:val="006A5D0A"/>
    <w:rsid w:val="006D0A17"/>
    <w:rsid w:val="0076592B"/>
    <w:rsid w:val="00771BBA"/>
    <w:rsid w:val="007E25F0"/>
    <w:rsid w:val="0080377E"/>
    <w:rsid w:val="0082302F"/>
    <w:rsid w:val="00827D22"/>
    <w:rsid w:val="0085176B"/>
    <w:rsid w:val="00880265"/>
    <w:rsid w:val="008924DF"/>
    <w:rsid w:val="00906988"/>
    <w:rsid w:val="00924101"/>
    <w:rsid w:val="009516FB"/>
    <w:rsid w:val="009931B2"/>
    <w:rsid w:val="00A52395"/>
    <w:rsid w:val="00A727CF"/>
    <w:rsid w:val="00AD3CE4"/>
    <w:rsid w:val="00B042B7"/>
    <w:rsid w:val="00B2205B"/>
    <w:rsid w:val="00BE05F8"/>
    <w:rsid w:val="00C469D1"/>
    <w:rsid w:val="00C67F80"/>
    <w:rsid w:val="00CB2EAC"/>
    <w:rsid w:val="00CD2B50"/>
    <w:rsid w:val="00CE0BD5"/>
    <w:rsid w:val="00CE16CA"/>
    <w:rsid w:val="00CF5871"/>
    <w:rsid w:val="00D36E6B"/>
    <w:rsid w:val="00DB27DA"/>
    <w:rsid w:val="00DB7FBD"/>
    <w:rsid w:val="00E701B7"/>
    <w:rsid w:val="00ED4E56"/>
    <w:rsid w:val="00F46B2F"/>
    <w:rsid w:val="00F63F19"/>
    <w:rsid w:val="00F95F34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B9538"/>
  <w15:docId w15:val="{0675061C-B4E1-4591-8CB9-B6EE434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D1"/>
    <w:pPr>
      <w:spacing w:before="40" w:after="120" w:line="240" w:lineRule="auto"/>
    </w:pPr>
    <w:rPr>
      <w:rFonts w:ascii="Calibri" w:eastAsiaTheme="minorEastAsia" w:hAnsi="Calibri"/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3B0" w:themeColor="accent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BB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FF640A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BBA"/>
    <w:pPr>
      <w:keepNext/>
      <w:keepLines/>
      <w:pBdr>
        <w:bottom w:val="single" w:sz="4" w:space="1" w:color="FFCC00" w:themeColor="accent5"/>
      </w:pBdr>
      <w:outlineLvl w:val="2"/>
    </w:pPr>
    <w:rPr>
      <w:rFonts w:asciiTheme="minorHAnsi" w:eastAsiaTheme="majorEastAsia" w:hAnsiTheme="minorHAnsi" w:cstheme="majorBidi"/>
      <w:b/>
      <w:color w:val="0063B0" w:themeColor="accent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BB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iCs/>
      <w:color w:val="FFCC00" w:themeColor="accent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69D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69D1"/>
    <w:rPr>
      <w:lang w:val="en-US"/>
    </w:rPr>
  </w:style>
  <w:style w:type="paragraph" w:customStyle="1" w:styleId="SDTNA">
    <w:name w:val="SDTNA"/>
    <w:basedOn w:val="Heading1"/>
    <w:link w:val="SDTNAChar"/>
    <w:qFormat/>
    <w:rsid w:val="00C469D1"/>
    <w:rPr>
      <w:lang w:eastAsia="en-CA"/>
    </w:rPr>
  </w:style>
  <w:style w:type="character" w:customStyle="1" w:styleId="SDTNAChar">
    <w:name w:val="SDTNA Char"/>
    <w:basedOn w:val="Heading1Char"/>
    <w:link w:val="SDTNA"/>
    <w:rsid w:val="00C469D1"/>
    <w:rPr>
      <w:rFonts w:eastAsiaTheme="majorEastAsia" w:cstheme="majorBidi"/>
      <w:b/>
      <w:color w:val="005195" w:themeColor="accent2"/>
      <w:sz w:val="40"/>
      <w:szCs w:val="32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71BBA"/>
    <w:rPr>
      <w:rFonts w:eastAsiaTheme="majorEastAsia" w:cstheme="majorBidi"/>
      <w:b/>
      <w:color w:val="0063B0" w:themeColor="accent3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1BBA"/>
    <w:rPr>
      <w:rFonts w:eastAsiaTheme="majorEastAsia" w:cstheme="majorBidi"/>
      <w:b/>
      <w:color w:val="FF640A" w:themeColor="accent6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71BBA"/>
    <w:rPr>
      <w:rFonts w:eastAsiaTheme="majorEastAsia" w:cstheme="majorBidi"/>
      <w:b/>
      <w:color w:val="0063B0" w:themeColor="accent3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1BBA"/>
    <w:rPr>
      <w:rFonts w:eastAsiaTheme="majorEastAsia" w:cstheme="majorBidi"/>
      <w:b/>
      <w:iCs/>
      <w:color w:val="FFCC00" w:themeColor="accent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71BBA"/>
    <w:pPr>
      <w:contextualSpacing/>
    </w:pPr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BBA"/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qFormat/>
    <w:rsid w:val="003C6683"/>
    <w:pPr>
      <w:numPr>
        <w:ilvl w:val="1"/>
      </w:numPr>
      <w:pBdr>
        <w:bottom w:val="single" w:sz="4" w:space="1" w:color="0063B0" w:themeColor="accent3"/>
      </w:pBdr>
      <w:spacing w:before="120"/>
    </w:pPr>
    <w:rPr>
      <w:rFonts w:asciiTheme="minorHAnsi" w:hAnsiTheme="minorHAnsi"/>
      <w:color w:val="AEAAAA" w:themeColor="background2" w:themeShade="BF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rsid w:val="003C6683"/>
    <w:rPr>
      <w:rFonts w:eastAsiaTheme="minorEastAsia"/>
      <w:color w:val="AEAAAA" w:themeColor="background2" w:themeShade="BF"/>
      <w:spacing w:val="15"/>
      <w:sz w:val="40"/>
      <w:lang w:val="en-US"/>
    </w:rPr>
  </w:style>
  <w:style w:type="character" w:styleId="Strong">
    <w:name w:val="Strong"/>
    <w:basedOn w:val="DefaultParagraphFont"/>
    <w:qFormat/>
    <w:rsid w:val="00C469D1"/>
    <w:rPr>
      <w:b/>
      <w:bCs/>
    </w:rPr>
  </w:style>
  <w:style w:type="character" w:styleId="Emphasis">
    <w:name w:val="Emphasis"/>
    <w:basedOn w:val="DefaultParagraphFont"/>
    <w:qFormat/>
    <w:rsid w:val="00C469D1"/>
    <w:rPr>
      <w:i/>
      <w:iCs/>
    </w:rPr>
  </w:style>
  <w:style w:type="paragraph" w:styleId="NoSpacing">
    <w:name w:val="No Spacing"/>
    <w:uiPriority w:val="1"/>
    <w:qFormat/>
    <w:rsid w:val="00C469D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469D1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styleId="IntenseReference">
    <w:name w:val="Intense Reference"/>
    <w:basedOn w:val="DefaultParagraphFont"/>
    <w:uiPriority w:val="32"/>
    <w:qFormat/>
    <w:rsid w:val="00C469D1"/>
    <w:rPr>
      <w:b/>
      <w:bCs/>
      <w:smallCaps/>
      <w:color w:val="00396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D1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D1"/>
    <w:rPr>
      <w:rFonts w:ascii="Segoe UI" w:hAnsi="Segoe UI" w:cs="Segoe UI"/>
      <w:sz w:val="18"/>
      <w:szCs w:val="18"/>
      <w:lang w:val="en-US"/>
    </w:rPr>
  </w:style>
  <w:style w:type="character" w:customStyle="1" w:styleId="EmailStyle21">
    <w:name w:val="EmailStyle21"/>
    <w:semiHidden/>
    <w:rsid w:val="00C469D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9D1"/>
    <w:rPr>
      <w:color w:val="FF640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styleId="PageNumber">
    <w:name w:val="page number"/>
    <w:basedOn w:val="DefaultParagraphFont"/>
    <w:rsid w:val="00C469D1"/>
  </w:style>
  <w:style w:type="character" w:styleId="PlaceholderText">
    <w:name w:val="Placeholder Text"/>
    <w:basedOn w:val="DefaultParagraphFont"/>
    <w:uiPriority w:val="99"/>
    <w:semiHidden/>
    <w:rsid w:val="00C469D1"/>
    <w:rPr>
      <w:color w:val="808080"/>
    </w:rPr>
  </w:style>
  <w:style w:type="paragraph" w:styleId="TOC1">
    <w:name w:val="toc 1"/>
    <w:basedOn w:val="Normal"/>
    <w:next w:val="Normal"/>
    <w:autoRedefine/>
    <w:unhideWhenUsed/>
    <w:rsid w:val="00C469D1"/>
    <w:rPr>
      <w:rFonts w:ascii="Times New Roman" w:hAnsi="Times New Roman"/>
      <w:sz w:val="24"/>
      <w:lang w:val="fr-FR" w:eastAsia="fr-FR"/>
    </w:rPr>
  </w:style>
  <w:style w:type="paragraph" w:styleId="TOC2">
    <w:name w:val="toc 2"/>
    <w:basedOn w:val="Normal"/>
    <w:next w:val="Normal"/>
    <w:autoRedefine/>
    <w:unhideWhenUsed/>
    <w:rsid w:val="00C469D1"/>
    <w:pPr>
      <w:ind w:left="240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98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8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6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0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8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1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girardi@sdtultrasou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AppData\Roaming\Microsoft\Templates\SDT-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71BA9C6E449A1A497143172F46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2CEA-6E1B-4318-998C-99FCD5BBE979}"/>
      </w:docPartPr>
      <w:docPartBody>
        <w:p w:rsidR="002C47DD" w:rsidRDefault="00D26E09" w:rsidP="00D26E09">
          <w:pPr>
            <w:pStyle w:val="58071BA9C6E449A1A497143172F46AA21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A093A0DBB24433CB8FB86CBA6E7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D792-93D9-4E48-92C9-DA46B9E89D71}"/>
      </w:docPartPr>
      <w:docPartBody>
        <w:p w:rsidR="00E7566D" w:rsidRDefault="00E7566D" w:rsidP="00E7566D">
          <w:pPr>
            <w:pStyle w:val="DA093A0DBB24433CB8FB86CBA6E73B20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C287138CAE448B6A5FF00636F4A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461D-3F51-4B7B-88BC-57CC97E24343}"/>
      </w:docPartPr>
      <w:docPartBody>
        <w:p w:rsidR="00E7566D" w:rsidRDefault="00E7566D" w:rsidP="00E7566D">
          <w:pPr>
            <w:pStyle w:val="4C287138CAE448B6A5FF00636F4ACCB0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1E1F93829DA4E0280BACCEFE307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F66D-0182-4875-B7DE-431EEC95D391}"/>
      </w:docPartPr>
      <w:docPartBody>
        <w:p w:rsidR="00E7566D" w:rsidRDefault="00E7566D" w:rsidP="00E7566D">
          <w:pPr>
            <w:pStyle w:val="31E1F93829DA4E0280BACCEFE3070A58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048A4FAD42340829209F446002F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CDF2-CA7E-43B7-83D9-21A252994CC7}"/>
      </w:docPartPr>
      <w:docPartBody>
        <w:p w:rsidR="00E7566D" w:rsidRDefault="00E7566D" w:rsidP="00E7566D">
          <w:pPr>
            <w:pStyle w:val="F048A4FAD42340829209F446002F548B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6DC35ABEAE94054A7BA38191B13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8A16-CB79-41C3-AB46-68F8A59FBC38}"/>
      </w:docPartPr>
      <w:docPartBody>
        <w:p w:rsidR="00E7566D" w:rsidRDefault="00E7566D" w:rsidP="00E7566D">
          <w:pPr>
            <w:pStyle w:val="16DC35ABEAE94054A7BA38191B13309D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30DA7D84D394BC3B7E746542062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036E-1551-4B24-8D0E-92FB617F2686}"/>
      </w:docPartPr>
      <w:docPartBody>
        <w:p w:rsidR="00E7566D" w:rsidRDefault="00E7566D" w:rsidP="00E7566D">
          <w:pPr>
            <w:pStyle w:val="030DA7D84D394BC3B7E7465420621A17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53E358E56CD4C34885068136A50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59BA-6832-4614-AFF4-8DC6197ACA6A}"/>
      </w:docPartPr>
      <w:docPartBody>
        <w:p w:rsidR="00E7566D" w:rsidRDefault="00E7566D" w:rsidP="00E7566D">
          <w:pPr>
            <w:pStyle w:val="553E358E56CD4C34885068136A50D80A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B70614A462446E7A18843B3CD75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E0F6-D9AE-42D1-875E-05804E43176D}"/>
      </w:docPartPr>
      <w:docPartBody>
        <w:p w:rsidR="00E778F9" w:rsidRDefault="00E778F9" w:rsidP="00E778F9">
          <w:pPr>
            <w:pStyle w:val="9B70614A462446E7A18843B3CD75AB80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7E99391690C49588B00DE3DC322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69E7-457E-4EC1-A9D7-100CA7FEC7A5}"/>
      </w:docPartPr>
      <w:docPartBody>
        <w:p w:rsidR="00E778F9" w:rsidRDefault="00E778F9" w:rsidP="00E778F9">
          <w:pPr>
            <w:pStyle w:val="E7E99391690C49588B00DE3DC3229A7C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79542A24F004D7CB78E4CEB6DFB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0EE8-8A73-4C0D-9493-8170BDD812AD}"/>
      </w:docPartPr>
      <w:docPartBody>
        <w:p w:rsidR="00E778F9" w:rsidRDefault="00E778F9" w:rsidP="00E778F9">
          <w:pPr>
            <w:pStyle w:val="479542A24F004D7CB78E4CEB6DFB2DCB"/>
          </w:pPr>
          <w:r w:rsidRPr="00A605DA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5D"/>
    <w:rsid w:val="00152A8E"/>
    <w:rsid w:val="002C47DD"/>
    <w:rsid w:val="004F71C7"/>
    <w:rsid w:val="005A70EB"/>
    <w:rsid w:val="0088417D"/>
    <w:rsid w:val="00C13E0D"/>
    <w:rsid w:val="00D26E09"/>
    <w:rsid w:val="00E23589"/>
    <w:rsid w:val="00E7566D"/>
    <w:rsid w:val="00E778F9"/>
    <w:rsid w:val="00F66C1D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8F9"/>
    <w:rPr>
      <w:color w:val="808080"/>
    </w:rPr>
  </w:style>
  <w:style w:type="paragraph" w:customStyle="1" w:styleId="9B70614A462446E7A18843B3CD75AB80">
    <w:name w:val="9B70614A462446E7A18843B3CD75AB80"/>
    <w:rsid w:val="00E778F9"/>
    <w:rPr>
      <w:kern w:val="2"/>
      <w14:ligatures w14:val="standardContextual"/>
    </w:rPr>
  </w:style>
  <w:style w:type="paragraph" w:customStyle="1" w:styleId="DA093A0DBB24433CB8FB86CBA6E73B20">
    <w:name w:val="DA093A0DBB24433CB8FB86CBA6E73B20"/>
    <w:rsid w:val="00E7566D"/>
    <w:rPr>
      <w:kern w:val="2"/>
      <w:lang w:val="en-US" w:eastAsia="en-US"/>
      <w14:ligatures w14:val="standardContextual"/>
    </w:rPr>
  </w:style>
  <w:style w:type="paragraph" w:customStyle="1" w:styleId="58071BA9C6E449A1A497143172F46AA21">
    <w:name w:val="58071BA9C6E449A1A497143172F46AA21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4C287138CAE448B6A5FF00636F4ACCB0">
    <w:name w:val="4C287138CAE448B6A5FF00636F4ACCB0"/>
    <w:rsid w:val="00E7566D"/>
    <w:rPr>
      <w:kern w:val="2"/>
      <w:lang w:val="en-US" w:eastAsia="en-US"/>
      <w14:ligatures w14:val="standardContextual"/>
    </w:rPr>
  </w:style>
  <w:style w:type="paragraph" w:customStyle="1" w:styleId="E7E99391690C49588B00DE3DC3229A7C">
    <w:name w:val="E7E99391690C49588B00DE3DC3229A7C"/>
    <w:rsid w:val="00E778F9"/>
    <w:rPr>
      <w:kern w:val="2"/>
      <w14:ligatures w14:val="standardContextual"/>
    </w:rPr>
  </w:style>
  <w:style w:type="paragraph" w:customStyle="1" w:styleId="31E1F93829DA4E0280BACCEFE3070A58">
    <w:name w:val="31E1F93829DA4E0280BACCEFE3070A58"/>
    <w:rsid w:val="00E7566D"/>
    <w:rPr>
      <w:kern w:val="2"/>
      <w:lang w:val="en-US" w:eastAsia="en-US"/>
      <w14:ligatures w14:val="standardContextual"/>
    </w:rPr>
  </w:style>
  <w:style w:type="paragraph" w:customStyle="1" w:styleId="F048A4FAD42340829209F446002F548B">
    <w:name w:val="F048A4FAD42340829209F446002F548B"/>
    <w:rsid w:val="00E7566D"/>
    <w:rPr>
      <w:kern w:val="2"/>
      <w:lang w:val="en-US" w:eastAsia="en-US"/>
      <w14:ligatures w14:val="standardContextual"/>
    </w:rPr>
  </w:style>
  <w:style w:type="paragraph" w:customStyle="1" w:styleId="16DC35ABEAE94054A7BA38191B13309D">
    <w:name w:val="16DC35ABEAE94054A7BA38191B13309D"/>
    <w:rsid w:val="00E7566D"/>
    <w:rPr>
      <w:kern w:val="2"/>
      <w:lang w:val="en-US" w:eastAsia="en-US"/>
      <w14:ligatures w14:val="standardContextual"/>
    </w:rPr>
  </w:style>
  <w:style w:type="paragraph" w:customStyle="1" w:styleId="030DA7D84D394BC3B7E7465420621A17">
    <w:name w:val="030DA7D84D394BC3B7E7465420621A17"/>
    <w:rsid w:val="00E7566D"/>
    <w:rPr>
      <w:kern w:val="2"/>
      <w:lang w:val="en-US" w:eastAsia="en-US"/>
      <w14:ligatures w14:val="standardContextual"/>
    </w:rPr>
  </w:style>
  <w:style w:type="paragraph" w:customStyle="1" w:styleId="553E358E56CD4C34885068136A50D80A">
    <w:name w:val="553E358E56CD4C34885068136A50D80A"/>
    <w:rsid w:val="00E7566D"/>
    <w:rPr>
      <w:kern w:val="2"/>
      <w:lang w:val="en-US" w:eastAsia="en-US"/>
      <w14:ligatures w14:val="standardContextual"/>
    </w:rPr>
  </w:style>
  <w:style w:type="paragraph" w:customStyle="1" w:styleId="479542A24F004D7CB78E4CEB6DFB2DCB">
    <w:name w:val="479542A24F004D7CB78E4CEB6DFB2DCB"/>
    <w:rsid w:val="00E778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DT">
  <a:themeElements>
    <a:clrScheme name="SDT Colors">
      <a:dk1>
        <a:sysClr val="windowText" lastClr="000000"/>
      </a:dk1>
      <a:lt1>
        <a:sysClr val="window" lastClr="FFFFFF"/>
      </a:lt1>
      <a:dk2>
        <a:srgbClr val="002745"/>
      </a:dk2>
      <a:lt2>
        <a:srgbClr val="E7E6E6"/>
      </a:lt2>
      <a:accent1>
        <a:srgbClr val="003964"/>
      </a:accent1>
      <a:accent2>
        <a:srgbClr val="005195"/>
      </a:accent2>
      <a:accent3>
        <a:srgbClr val="0063B0"/>
      </a:accent3>
      <a:accent4>
        <a:srgbClr val="008BF6"/>
      </a:accent4>
      <a:accent5>
        <a:srgbClr val="FFCC00"/>
      </a:accent5>
      <a:accent6>
        <a:srgbClr val="FF640A"/>
      </a:accent6>
      <a:hlink>
        <a:srgbClr val="FF640A"/>
      </a:hlink>
      <a:folHlink>
        <a:srgbClr val="FFCC00"/>
      </a:folHlink>
    </a:clrScheme>
    <a:fontScheme name="SDT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SDT-A4.dotx</Template>
  <TotalTime>28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SDT INTERNATIONAL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Bourgois</dc:creator>
  <cp:lastModifiedBy>Frédéric Bourgois</cp:lastModifiedBy>
  <cp:revision>4</cp:revision>
  <dcterms:created xsi:type="dcterms:W3CDTF">2023-10-09T14:59:00Z</dcterms:created>
  <dcterms:modified xsi:type="dcterms:W3CDTF">2023-10-10T08:10:00Z</dcterms:modified>
</cp:coreProperties>
</file>